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E93F" w14:textId="1BDE034A" w:rsidR="0098608A" w:rsidRPr="00576B88" w:rsidRDefault="00396C68" w:rsidP="00B35FE1">
      <w:pPr>
        <w:pStyle w:val="NoSpacing"/>
        <w:jc w:val="center"/>
        <w:rPr>
          <w:rFonts w:ascii="Segoe UI Semibold" w:hAnsi="Segoe UI Semibold" w:cs="Segoe UI Semibold"/>
          <w:sz w:val="40"/>
          <w:szCs w:val="40"/>
        </w:rPr>
      </w:pPr>
      <w:r w:rsidRPr="00576B88">
        <w:rPr>
          <w:rFonts w:ascii="Segoe UI Semibold" w:hAnsi="Segoe UI Semibold" w:cs="Segoe UI Semibold"/>
          <w:sz w:val="40"/>
          <w:szCs w:val="40"/>
        </w:rPr>
        <w:t>Henry Academic Enrichment</w:t>
      </w:r>
      <w:r w:rsidR="00D11FDB" w:rsidRPr="00576B88">
        <w:rPr>
          <w:rFonts w:ascii="Segoe UI Semibold" w:hAnsi="Segoe UI Semibold" w:cs="Segoe UI Semibold"/>
          <w:sz w:val="40"/>
          <w:szCs w:val="40"/>
        </w:rPr>
        <w:t xml:space="preserve"> Grant Application</w:t>
      </w:r>
    </w:p>
    <w:p w14:paraId="6F6EE289" w14:textId="77777777" w:rsidR="00B35FE1" w:rsidRPr="00576B88" w:rsidRDefault="00B35FE1" w:rsidP="00B35FE1">
      <w:pPr>
        <w:pStyle w:val="NoSpacing"/>
        <w:jc w:val="center"/>
        <w:rPr>
          <w:rFonts w:ascii="Segoe UI Semibold" w:hAnsi="Segoe UI Semibold" w:cs="Segoe UI Semibold"/>
          <w:sz w:val="22"/>
        </w:rPr>
      </w:pPr>
      <w:r w:rsidRPr="00576B88">
        <w:rPr>
          <w:rFonts w:ascii="Segoe UI Semibold" w:hAnsi="Segoe UI Semibold" w:cs="Segoe UI Semibold"/>
          <w:sz w:val="28"/>
          <w:szCs w:val="28"/>
        </w:rPr>
        <w:t>Ouachita Baptist University</w:t>
      </w:r>
    </w:p>
    <w:p w14:paraId="0BF59B02" w14:textId="77777777"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BA57B52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Henry Academic Enrichment Grants support innovative programs related to any phase of instruction (e.g. off-campus experiences with students, interdisciplinary studies, supplementary equipment, workshops, etc.). This grant program is not intended for faculty research projects.</w:t>
      </w:r>
    </w:p>
    <w:p w14:paraId="6678C01E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416F3C1B" w14:textId="0267C74A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 xml:space="preserve">The Faculty Development Committee awards Henry Academic Enrichment Grants on a competitive basis with the approval of the university president. </w:t>
      </w:r>
      <w:r w:rsidR="004160B7">
        <w:rPr>
          <w:rFonts w:asciiTheme="minorHAnsi" w:hAnsiTheme="minorHAnsi" w:cstheme="minorHAnsi"/>
          <w:sz w:val="22"/>
        </w:rPr>
        <w:t>Proposals may be funded for any amount up to a maximum of $</w:t>
      </w:r>
      <w:r w:rsidR="004160B7">
        <w:rPr>
          <w:rFonts w:asciiTheme="minorHAnsi" w:hAnsiTheme="minorHAnsi" w:cstheme="minorHAnsi"/>
          <w:sz w:val="22"/>
        </w:rPr>
        <w:t>1,200</w:t>
      </w:r>
      <w:r w:rsidR="004160B7">
        <w:rPr>
          <w:rFonts w:asciiTheme="minorHAnsi" w:hAnsiTheme="minorHAnsi" w:cstheme="minorHAnsi"/>
          <w:sz w:val="22"/>
        </w:rPr>
        <w:t xml:space="preserve">.  </w:t>
      </w:r>
      <w:r w:rsidRPr="00396C68">
        <w:rPr>
          <w:rFonts w:asciiTheme="minorHAnsi" w:hAnsiTheme="minorHAnsi" w:cstheme="minorHAnsi"/>
          <w:sz w:val="22"/>
        </w:rPr>
        <w:t>Funding is made possible by a gift from Paul and Virginia Henry.</w:t>
      </w:r>
    </w:p>
    <w:p w14:paraId="63619F4A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3D273EFF" w14:textId="3B38EDFF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Applicants must be full-time faculty. Priority consideration will be given to first-time applicants and to proposals that maximize student involvement. Previous grant recipients are welcome to apply and will receive equal consideration two years after their last Henry Academic Enrichment Grant.</w:t>
      </w:r>
    </w:p>
    <w:p w14:paraId="014178CF" w14:textId="77777777" w:rsidR="00D11FDB" w:rsidRDefault="00D11FDB" w:rsidP="00D11FDB">
      <w:pPr>
        <w:pStyle w:val="NoSpacing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01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8"/>
        <w:gridCol w:w="6992"/>
        <w:gridCol w:w="2206"/>
      </w:tblGrid>
      <w:tr w:rsidR="00D11FDB" w14:paraId="67ED9BFE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E08AA7" w14:textId="7357F6D1" w:rsidR="00D11FDB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 Submitted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1D33D135" w14:textId="77777777" w:rsidR="00D11FDB" w:rsidRDefault="00D11FDB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30F24F6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E929E63" w14:textId="04A414FE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69D31D12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72098AB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709E102" w14:textId="79132AF7" w:rsidR="000A38DE" w:rsidRPr="000A38DE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 Address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3109FC4B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2DC3D17C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2A1B9D0" w14:textId="60BC9DC9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Phone Number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016228CC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7EBA5413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B78F642" w14:textId="0B064283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Department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8C2D80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01EC0ED9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88DC6A3" w14:textId="13A4C446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220A5859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D55" w14:paraId="33D4FBAB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34E0EC46" w14:textId="77777777" w:rsidR="00690D55" w:rsidRDefault="00690D55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4B41EFB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906218E" w14:textId="35D47791" w:rsidR="00F42A98" w:rsidRPr="00F42A98" w:rsidRDefault="003E388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Grant Proposal.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Briefly describe 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your proposed </w:t>
            </w:r>
            <w:r w:rsidR="00643CBF">
              <w:rPr>
                <w:rFonts w:asciiTheme="minorHAnsi" w:hAnsiTheme="minorHAnsi" w:cstheme="minorHAnsi"/>
                <w:bCs/>
                <w:sz w:val="22"/>
              </w:rPr>
              <w:t>grant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2D007ED9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5CDE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0902A9" w14:textId="33810C75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8C7A46A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DB8153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13AB22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993FB8" w14:textId="120F291B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AA89FA3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52E662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0121773" w14:textId="79593895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01EB67" w14:textId="69B0B94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11A677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36325CC5" w14:textId="77777777" w:rsidTr="00CF3530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4532EAB" w14:textId="0BB05F66" w:rsidR="00F42A98" w:rsidRPr="003E3883" w:rsidRDefault="00CF3530" w:rsidP="000A38DE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Relation to </w:t>
            </w:r>
            <w:r w:rsidR="00396C68">
              <w:rPr>
                <w:rFonts w:asciiTheme="minorHAnsi" w:hAnsiTheme="minorHAnsi" w:cstheme="minorHAnsi"/>
                <w:b/>
                <w:sz w:val="22"/>
              </w:rPr>
              <w:t>Classroom Instruction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3E3883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Briefly e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 xml:space="preserve">xplain how the grant proposal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relates to </w:t>
            </w:r>
            <w:r w:rsidR="00396C68">
              <w:rPr>
                <w:rFonts w:asciiTheme="minorHAnsi" w:hAnsiTheme="minorHAnsi" w:cstheme="minorHAnsi"/>
                <w:bCs/>
                <w:sz w:val="22"/>
              </w:rPr>
              <w:t>classroom instruction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32E678A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B4C7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FAD0D83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03837B3" w14:textId="2095BD2A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86C183" w14:textId="6BBA7C7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4655DE" w14:textId="7095F83F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616F04" w14:textId="68ECB61B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1318DA" w14:textId="63AD4460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9250745" w14:textId="62011E35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F0C9F8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AFB39D6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F42A98" w14:paraId="0178F3AC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B0ECA6F" w14:textId="6C661795" w:rsidR="00F42A98" w:rsidRPr="00F42A98" w:rsidRDefault="003E3883" w:rsidP="00A931C6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Budget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Give a detailed description of grant </w:t>
            </w:r>
            <w:r w:rsidR="00084497">
              <w:rPr>
                <w:rFonts w:asciiTheme="minorHAnsi" w:hAnsiTheme="minorHAnsi" w:cstheme="minorHAnsi"/>
                <w:bCs/>
                <w:sz w:val="22"/>
              </w:rPr>
              <w:t xml:space="preserve">proposal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activities and/or resources and their estimated cost.</w:t>
            </w:r>
          </w:p>
        </w:tc>
      </w:tr>
      <w:tr w:rsidR="00C44B53" w14:paraId="53A62FE5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A875D6F" w14:textId="47EECF28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Grant </w:t>
            </w:r>
            <w:r w:rsidR="00CB3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D4D96D" w14:textId="2D1EAC4D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</w:tr>
      <w:tr w:rsidR="00C44B53" w14:paraId="2AD1B4A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1610E37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0F324A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501D11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877A56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1107473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99EBA3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2E25FA7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20660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7B737899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93162F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6AE655D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E95485C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0120B1F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F417E41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759ABA0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F2948D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DC4BEE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3FDB8D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DC634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C6E2F5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F6E4D37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CEDBB84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3FA37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31F3D9E6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613163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54778D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27B00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5F31F2C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FFB74B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EF00D98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1BCE0E5" w14:textId="0EFAF0DB" w:rsidR="00C44B53" w:rsidRPr="00100CD4" w:rsidRDefault="00C44B53" w:rsidP="00C44B5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Cost for Grant </w:t>
            </w:r>
            <w:r w:rsidR="00CB3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0CAA59" w14:textId="0412875E" w:rsidR="00C44B53" w:rsidRPr="00100CD4" w:rsidRDefault="00C44B53" w:rsidP="00C44B5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FB3E2F" w14:paraId="0E3D27EE" w14:textId="77777777" w:rsidTr="00944B48">
        <w:trPr>
          <w:trHeight w:val="43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056BA8F3" w14:textId="77777777" w:rsidR="00FB3E2F" w:rsidRPr="00100CD4" w:rsidRDefault="00FB3E2F" w:rsidP="00C44B5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5373" w14:paraId="0D61E414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8F29598" w14:textId="1C0E4DF0" w:rsidR="00785373" w:rsidRPr="00100CD4" w:rsidRDefault="00AA5821" w:rsidP="0078537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Submission.</w:t>
            </w:r>
          </w:p>
        </w:tc>
      </w:tr>
      <w:tr w:rsidR="00C44B53" w14:paraId="53F504CF" w14:textId="77777777" w:rsidTr="00084497">
        <w:trPr>
          <w:trHeight w:val="1584"/>
        </w:trPr>
        <w:tc>
          <w:tcPr>
            <w:tcW w:w="11016" w:type="dxa"/>
            <w:gridSpan w:val="3"/>
            <w:vAlign w:val="center"/>
          </w:tcPr>
          <w:p w14:paraId="7DD00FF9" w14:textId="77777777" w:rsidR="00123326" w:rsidRDefault="00123326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4F1C0142" w14:textId="0358B979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Email this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completed application document to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following individuals by 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Thursday, </w:t>
            </w:r>
            <w:r w:rsidR="00643CBF">
              <w:rPr>
                <w:rFonts w:asciiTheme="minorHAnsi" w:hAnsiTheme="minorHAnsi" w:cstheme="minorHAnsi"/>
                <w:b/>
                <w:sz w:val="22"/>
                <w:u w:val="single"/>
              </w:rPr>
              <w:t>April 7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>, 2022, at 5:00 p.m.</w:t>
            </w:r>
          </w:p>
          <w:p w14:paraId="0069228A" w14:textId="77777777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(1)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Dr. Christin Pruett, chair of the Faculty Development Committee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5C5EA847" w14:textId="30A4CF40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(2)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department chair </w:t>
            </w:r>
          </w:p>
          <w:p w14:paraId="19E27CBE" w14:textId="77777777" w:rsidR="00643CBF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(3)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school dean</w:t>
            </w:r>
          </w:p>
          <w:p w14:paraId="22ABB049" w14:textId="77777777" w:rsidR="00643CBF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3BC571AE" w14:textId="1824BD0B" w:rsidR="00C44B53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Grants will be awarded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for expenditures during the 202</w:t>
            </w: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-2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academic year.  Funds must be spent and accounted for by May 31, 202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100CD4"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7EE1700" w14:textId="370E5451" w:rsidR="00643CBF" w:rsidRPr="00100CD4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4B53" w14:paraId="405ACCEB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6FA033C" w14:textId="16BE88B0" w:rsidR="00C44B53" w:rsidRPr="00AA5821" w:rsidRDefault="00AA5821" w:rsidP="0078537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Follow-Up Report.  </w:t>
            </w:r>
          </w:p>
        </w:tc>
      </w:tr>
      <w:tr w:rsidR="00C44B53" w14:paraId="112DF47D" w14:textId="77777777" w:rsidTr="00084497">
        <w:trPr>
          <w:trHeight w:val="2880"/>
        </w:trPr>
        <w:tc>
          <w:tcPr>
            <w:tcW w:w="11016" w:type="dxa"/>
            <w:gridSpan w:val="3"/>
            <w:vAlign w:val="center"/>
          </w:tcPr>
          <w:p w14:paraId="4FD49CE2" w14:textId="74A97B7A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After </w:t>
            </w:r>
            <w:r w:rsidR="00643CBF">
              <w:rPr>
                <w:rFonts w:asciiTheme="minorHAnsi" w:hAnsiTheme="minorHAnsi" w:cstheme="minorHAnsi"/>
                <w:sz w:val="22"/>
              </w:rPr>
              <w:t>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activities are complete, recipients must submit a follow-up report to Doug Reed, Associate Vice-President for Academic Affairs, no later than </w:t>
            </w:r>
            <w:r w:rsidRPr="00CB3B77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May 31, 2023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A9357CE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9C3B2C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The follow-up report should include:</w:t>
            </w:r>
          </w:p>
          <w:p w14:paraId="1196EFD0" w14:textId="74123546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clear description of the recipient’s grant activity accomplishments</w:t>
            </w:r>
          </w:p>
          <w:p w14:paraId="667AB688" w14:textId="3BFB6C13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an explanation of how </w:t>
            </w:r>
            <w:r w:rsidR="00CB3B77">
              <w:rPr>
                <w:rFonts w:asciiTheme="minorHAnsi" w:hAnsiTheme="minorHAnsi" w:cstheme="minorHAnsi"/>
                <w:sz w:val="22"/>
              </w:rPr>
              <w:t>the 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funds </w:t>
            </w:r>
            <w:r w:rsidR="00CF3530">
              <w:rPr>
                <w:rFonts w:asciiTheme="minorHAnsi" w:hAnsiTheme="minorHAnsi" w:cstheme="minorHAnsi"/>
                <w:sz w:val="22"/>
              </w:rPr>
              <w:t>enhanced the recipient’s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B9738C" w14:textId="56F979C1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detailed list of expenditures along with copies of receipts</w:t>
            </w:r>
          </w:p>
          <w:p w14:paraId="41928A2A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59B2D2" w14:textId="2DCB51F6" w:rsidR="00C44B5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Failure to submit a follow-up report will limit future eligibility.</w:t>
            </w:r>
          </w:p>
        </w:tc>
      </w:tr>
      <w:tr w:rsidR="00100CD4" w14:paraId="7AAB8B7E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1381EE9C" w14:textId="03D711C4" w:rsidR="00100CD4" w:rsidRDefault="00AA5821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Faculty Colloquium Presentation.  </w:t>
            </w:r>
          </w:p>
        </w:tc>
      </w:tr>
      <w:tr w:rsidR="00100CD4" w14:paraId="3C05E8BD" w14:textId="77777777" w:rsidTr="00084497">
        <w:trPr>
          <w:trHeight w:val="1008"/>
        </w:trPr>
        <w:tc>
          <w:tcPr>
            <w:tcW w:w="11016" w:type="dxa"/>
            <w:gridSpan w:val="3"/>
            <w:vAlign w:val="center"/>
          </w:tcPr>
          <w:p w14:paraId="0AA37681" w14:textId="121B5411" w:rsidR="00100CD4" w:rsidRDefault="00785373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Recipients are also expected to give a Faculty Colloquium presentation about their grant activity and its contribution to </w:t>
            </w:r>
            <w:r w:rsidR="00CF3530">
              <w:rPr>
                <w:rFonts w:asciiTheme="minorHAnsi" w:hAnsiTheme="minorHAnsi" w:cstheme="minorHAnsi"/>
                <w:sz w:val="22"/>
              </w:rPr>
              <w:t>their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135B44C7" w14:textId="77777777"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1121A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7C6"/>
    <w:multiLevelType w:val="hybridMultilevel"/>
    <w:tmpl w:val="EA5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0BD9"/>
    <w:multiLevelType w:val="hybridMultilevel"/>
    <w:tmpl w:val="2F2AD102"/>
    <w:lvl w:ilvl="0" w:tplc="1598D5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84497"/>
    <w:rsid w:val="000A38DE"/>
    <w:rsid w:val="00100CD4"/>
    <w:rsid w:val="001121A9"/>
    <w:rsid w:val="00123326"/>
    <w:rsid w:val="00176D6E"/>
    <w:rsid w:val="00186F7D"/>
    <w:rsid w:val="0019394E"/>
    <w:rsid w:val="001B6B4B"/>
    <w:rsid w:val="00254762"/>
    <w:rsid w:val="002B5A98"/>
    <w:rsid w:val="002F4682"/>
    <w:rsid w:val="00315C82"/>
    <w:rsid w:val="003752D4"/>
    <w:rsid w:val="00396C68"/>
    <w:rsid w:val="003B39EB"/>
    <w:rsid w:val="003E3883"/>
    <w:rsid w:val="00407BE8"/>
    <w:rsid w:val="004160B7"/>
    <w:rsid w:val="00441183"/>
    <w:rsid w:val="004428D3"/>
    <w:rsid w:val="004A6DE9"/>
    <w:rsid w:val="004C18CB"/>
    <w:rsid w:val="00503AB1"/>
    <w:rsid w:val="00576B88"/>
    <w:rsid w:val="005E1D8C"/>
    <w:rsid w:val="00643CBF"/>
    <w:rsid w:val="00690D55"/>
    <w:rsid w:val="00785373"/>
    <w:rsid w:val="0080295E"/>
    <w:rsid w:val="00897600"/>
    <w:rsid w:val="00916C66"/>
    <w:rsid w:val="0096536C"/>
    <w:rsid w:val="0098608A"/>
    <w:rsid w:val="00A931C6"/>
    <w:rsid w:val="00AA5821"/>
    <w:rsid w:val="00B35FE1"/>
    <w:rsid w:val="00BF3812"/>
    <w:rsid w:val="00C44B53"/>
    <w:rsid w:val="00CB3B77"/>
    <w:rsid w:val="00CF3530"/>
    <w:rsid w:val="00D11FDB"/>
    <w:rsid w:val="00E0718F"/>
    <w:rsid w:val="00F0633C"/>
    <w:rsid w:val="00F26530"/>
    <w:rsid w:val="00F42A98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178"/>
  <w15:docId w15:val="{93A17A11-B1B8-4329-94A8-634423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Academic Enrichment Grant Application</vt:lpstr>
    </vt:vector>
  </TitlesOfParts>
  <Company>Ouachita Baptist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Academic Enrichment Grant Application</dc:title>
  <dc:creator>Margaret Reed</dc:creator>
  <cp:lastModifiedBy>reedd</cp:lastModifiedBy>
  <cp:revision>4</cp:revision>
  <dcterms:created xsi:type="dcterms:W3CDTF">2021-08-16T14:59:00Z</dcterms:created>
  <dcterms:modified xsi:type="dcterms:W3CDTF">2022-02-22T15:23:00Z</dcterms:modified>
</cp:coreProperties>
</file>